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A4F5" w14:textId="3E2AF853" w:rsidR="00827617" w:rsidRDefault="00096D76">
      <w:pPr>
        <w:jc w:val="center"/>
        <w:rPr>
          <w:b/>
          <w:color w:val="C00000"/>
          <w:sz w:val="36"/>
          <w:szCs w:val="36"/>
        </w:rPr>
      </w:pPr>
      <w:r>
        <w:rPr>
          <w:rFonts w:ascii="Calibri Light" w:hAnsi="Calibri Light" w:cs="Calibri Light"/>
          <w:noProof/>
          <w:color w:val="C00000"/>
        </w:rPr>
        <w:drawing>
          <wp:anchor distT="0" distB="0" distL="114300" distR="114300" simplePos="0" relativeHeight="251659264" behindDoc="0" locked="0" layoutInCell="1" allowOverlap="1" wp14:anchorId="56F6AAA9" wp14:editId="531A1462">
            <wp:simplePos x="0" y="0"/>
            <wp:positionH relativeFrom="margin">
              <wp:posOffset>-451485</wp:posOffset>
            </wp:positionH>
            <wp:positionV relativeFrom="margin">
              <wp:posOffset>-432435</wp:posOffset>
            </wp:positionV>
            <wp:extent cx="691515" cy="719455"/>
            <wp:effectExtent l="0" t="0" r="0" b="4441"/>
            <wp:wrapSquare wrapText="bothSides"/>
            <wp:docPr id="2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194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45918">
        <w:rPr>
          <w:rFonts w:ascii="Calibri Light" w:hAnsi="Calibri Light" w:cs="Calibri Light"/>
          <w:b/>
          <w:bCs/>
          <w:color w:val="FF0000"/>
        </w:rPr>
        <w:tab/>
      </w:r>
      <w:r w:rsidR="00345918">
        <w:rPr>
          <w:rFonts w:ascii="Calibri Light" w:hAnsi="Calibri Light" w:cs="Calibri Light"/>
          <w:b/>
          <w:bCs/>
          <w:color w:val="FF0000"/>
        </w:rPr>
        <w:tab/>
      </w:r>
      <w:r w:rsidR="00345918">
        <w:rPr>
          <w:b/>
          <w:color w:val="C00000"/>
          <w:sz w:val="36"/>
          <w:szCs w:val="36"/>
        </w:rPr>
        <w:t xml:space="preserve">CATECHISME - ANNEE 2021 – 2022 </w:t>
      </w:r>
    </w:p>
    <w:p w14:paraId="29A1DBB9" w14:textId="09730263" w:rsidR="003C38BA" w:rsidRDefault="00445D37" w:rsidP="00096D76">
      <w:pPr>
        <w:pStyle w:val="En-t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7F136" wp14:editId="47DAC132">
                <wp:simplePos x="0" y="0"/>
                <wp:positionH relativeFrom="column">
                  <wp:posOffset>1415415</wp:posOffset>
                </wp:positionH>
                <wp:positionV relativeFrom="paragraph">
                  <wp:posOffset>61595</wp:posOffset>
                </wp:positionV>
                <wp:extent cx="4191007" cy="0"/>
                <wp:effectExtent l="0" t="0" r="0" b="0"/>
                <wp:wrapNone/>
                <wp:docPr id="3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7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A1C4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2" o:spid="_x0000_s1026" type="#_x0000_t32" style="position:absolute;margin-left:111.45pt;margin-top:4.85pt;width:330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" strokeweight=".26467mm">
                <v:stroke joinstyle="miter"/>
              </v:shape>
            </w:pict>
          </mc:Fallback>
        </mc:AlternateContent>
      </w:r>
    </w:p>
    <w:p w14:paraId="41770307" w14:textId="0BD870FB" w:rsidR="003C38BA" w:rsidRDefault="003C38BA">
      <w:pPr>
        <w:pStyle w:val="Standard"/>
        <w:spacing w:line="23" w:lineRule="atLeast"/>
        <w:rPr>
          <w:rFonts w:ascii="Calibri Light" w:hAnsi="Calibri Light" w:cs="Calibri Light"/>
          <w:b/>
          <w:bCs/>
          <w:color w:val="993366"/>
        </w:rPr>
      </w:pPr>
    </w:p>
    <w:p w14:paraId="7098F659" w14:textId="77777777" w:rsidR="00BC7B43" w:rsidRPr="00563FCD" w:rsidRDefault="00BC7B43" w:rsidP="00BC7B43">
      <w:pPr>
        <w:spacing w:line="23" w:lineRule="atLeast"/>
        <w:jc w:val="center"/>
        <w:rPr>
          <w:rFonts w:asciiTheme="majorHAnsi" w:hAnsiTheme="majorHAnsi" w:cstheme="majorHAnsi"/>
          <w:b/>
          <w:color w:val="C00000"/>
        </w:rPr>
      </w:pPr>
    </w:p>
    <w:p w14:paraId="7B166252" w14:textId="77777777" w:rsidR="00563FCD" w:rsidRPr="00563FCD" w:rsidRDefault="00563FCD" w:rsidP="00563FCD">
      <w:pPr>
        <w:spacing w:line="23" w:lineRule="atLeast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563FCD">
        <w:rPr>
          <w:rFonts w:asciiTheme="majorHAnsi" w:hAnsiTheme="majorHAnsi" w:cstheme="majorHAnsi"/>
          <w:b/>
          <w:color w:val="C00000"/>
          <w:sz w:val="28"/>
          <w:szCs w:val="28"/>
        </w:rPr>
        <w:t>Démarches administratives et autorisations</w:t>
      </w:r>
    </w:p>
    <w:p w14:paraId="24C6DFCC" w14:textId="77777777" w:rsidR="00563FCD" w:rsidRPr="00563FCD" w:rsidRDefault="00563FCD" w:rsidP="00563FCD">
      <w:pPr>
        <w:spacing w:line="23" w:lineRule="atLeast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7C846042" w14:textId="33DEB9FB" w:rsidR="00563FCD" w:rsidRPr="00563FCD" w:rsidRDefault="00563FCD" w:rsidP="00445D37">
      <w:pPr>
        <w:tabs>
          <w:tab w:val="left" w:pos="8500"/>
        </w:tabs>
        <w:spacing w:line="23" w:lineRule="atLeast"/>
        <w:jc w:val="both"/>
        <w:rPr>
          <w:rFonts w:ascii="Calibri Light" w:hAnsi="Calibri Light" w:cs="Calibri Light"/>
          <w:b/>
          <w:bCs/>
          <w:color w:val="C00000"/>
          <w:sz w:val="26"/>
          <w:szCs w:val="26"/>
        </w:rPr>
      </w:pPr>
      <w:r w:rsidRPr="00563FCD">
        <w:rPr>
          <w:rFonts w:ascii="Calibri Light" w:hAnsi="Calibri Light" w:cs="Calibri Light"/>
          <w:b/>
          <w:bCs/>
          <w:color w:val="C00000"/>
          <w:sz w:val="26"/>
          <w:szCs w:val="26"/>
        </w:rPr>
        <w:t>Modalités d’inscription 2021-2022</w:t>
      </w:r>
      <w:r w:rsidR="00445D37">
        <w:rPr>
          <w:rFonts w:ascii="Calibri Light" w:hAnsi="Calibri Light" w:cs="Calibri Light"/>
          <w:b/>
          <w:bCs/>
          <w:color w:val="C00000"/>
          <w:sz w:val="26"/>
          <w:szCs w:val="26"/>
        </w:rPr>
        <w:tab/>
      </w:r>
    </w:p>
    <w:p w14:paraId="7D6DCB4B" w14:textId="77777777" w:rsidR="00563FCD" w:rsidRPr="009219C7" w:rsidRDefault="00563FCD" w:rsidP="00563FCD">
      <w:pPr>
        <w:spacing w:line="23" w:lineRule="atLeast"/>
        <w:jc w:val="both"/>
        <w:rPr>
          <w:rFonts w:asciiTheme="majorHAnsi" w:hAnsiTheme="majorHAnsi" w:cstheme="majorHAnsi"/>
          <w:b/>
          <w:color w:val="FF0000"/>
        </w:rPr>
      </w:pPr>
    </w:p>
    <w:p w14:paraId="781CFE3E" w14:textId="77777777" w:rsidR="00563FCD" w:rsidRPr="009219C7" w:rsidRDefault="00563FCD" w:rsidP="00563FCD">
      <w:pPr>
        <w:pStyle w:val="Standard"/>
        <w:spacing w:line="23" w:lineRule="atLeast"/>
        <w:jc w:val="both"/>
      </w:pPr>
      <w:r>
        <w:rPr>
          <w:rFonts w:ascii="Calibri Light" w:hAnsi="Calibri Light" w:cs="Calibri Light"/>
          <w:b/>
          <w:bCs/>
        </w:rPr>
        <w:tab/>
      </w:r>
      <w:r w:rsidRPr="009219C7">
        <w:rPr>
          <w:rFonts w:ascii="Calibri Light" w:hAnsi="Calibri Light" w:cs="Calibri Light"/>
          <w:b/>
          <w:bCs/>
        </w:rPr>
        <w:t>1)</w:t>
      </w:r>
      <w:r w:rsidRPr="009219C7">
        <w:rPr>
          <w:rFonts w:ascii="Calibri Light" w:hAnsi="Calibri Light" w:cs="Calibri Light"/>
        </w:rPr>
        <w:t xml:space="preserve"> Sur internet (https://www.saintdenys.net/) : télécharger le formulaire </w:t>
      </w:r>
    </w:p>
    <w:p w14:paraId="0B52966D" w14:textId="7DC1AD73" w:rsidR="00563FCD" w:rsidRPr="009219C7" w:rsidRDefault="00563FCD" w:rsidP="00563FCD">
      <w:pPr>
        <w:pStyle w:val="Standard"/>
        <w:spacing w:line="23" w:lineRule="atLeast"/>
        <w:jc w:val="both"/>
      </w:pPr>
      <w:r>
        <w:rPr>
          <w:rFonts w:ascii="Calibri Light" w:hAnsi="Calibri Light" w:cs="Calibri Light"/>
          <w:b/>
          <w:bCs/>
        </w:rPr>
        <w:tab/>
      </w:r>
      <w:r w:rsidRPr="009219C7">
        <w:rPr>
          <w:rFonts w:ascii="Calibri Light" w:hAnsi="Calibri Light" w:cs="Calibri Light"/>
          <w:b/>
          <w:bCs/>
        </w:rPr>
        <w:t>2)</w:t>
      </w:r>
      <w:r w:rsidRPr="009219C7">
        <w:rPr>
          <w:rFonts w:ascii="Calibri Light" w:hAnsi="Calibri Light" w:cs="Calibri Light"/>
        </w:rPr>
        <w:t xml:space="preserve"> A l’Accueil les mardi</w:t>
      </w:r>
      <w:r w:rsidR="00445D37">
        <w:rPr>
          <w:rFonts w:ascii="Calibri Light" w:hAnsi="Calibri Light" w:cs="Calibri Light"/>
        </w:rPr>
        <w:t xml:space="preserve">s </w:t>
      </w:r>
      <w:r w:rsidRPr="009219C7">
        <w:rPr>
          <w:rFonts w:ascii="Calibri Light" w:hAnsi="Calibri Light" w:cs="Calibri Light"/>
        </w:rPr>
        <w:t xml:space="preserve">et </w:t>
      </w:r>
      <w:r w:rsidR="00445D37">
        <w:rPr>
          <w:rFonts w:ascii="Calibri Light" w:hAnsi="Calibri Light" w:cs="Calibri Light"/>
        </w:rPr>
        <w:t xml:space="preserve">les </w:t>
      </w:r>
      <w:r w:rsidRPr="009219C7">
        <w:rPr>
          <w:rFonts w:ascii="Calibri Light" w:hAnsi="Calibri Light" w:cs="Calibri Light"/>
        </w:rPr>
        <w:t>vendredi</w:t>
      </w:r>
      <w:r w:rsidR="00445D37">
        <w:rPr>
          <w:rFonts w:ascii="Calibri Light" w:hAnsi="Calibri Light" w:cs="Calibri Light"/>
        </w:rPr>
        <w:t>s</w:t>
      </w:r>
      <w:r w:rsidRPr="009219C7">
        <w:rPr>
          <w:rFonts w:ascii="Calibri Light" w:hAnsi="Calibri Light" w:cs="Calibri Light"/>
        </w:rPr>
        <w:t xml:space="preserve"> entre 17h et 19h (juillet et août)</w:t>
      </w:r>
    </w:p>
    <w:p w14:paraId="7A61777C" w14:textId="77777777" w:rsidR="00563FCD" w:rsidRPr="009219C7" w:rsidRDefault="00563FCD" w:rsidP="00563FCD">
      <w:pPr>
        <w:pStyle w:val="Standard"/>
        <w:spacing w:line="23" w:lineRule="atLeast"/>
        <w:jc w:val="both"/>
      </w:pPr>
      <w:r>
        <w:rPr>
          <w:rFonts w:ascii="Calibri Light" w:hAnsi="Calibri Light" w:cs="Calibri Light"/>
          <w:b/>
          <w:bCs/>
        </w:rPr>
        <w:tab/>
      </w:r>
      <w:r w:rsidRPr="009219C7">
        <w:rPr>
          <w:rFonts w:ascii="Calibri Light" w:hAnsi="Calibri Light" w:cs="Calibri Light"/>
          <w:b/>
          <w:bCs/>
        </w:rPr>
        <w:t>3)</w:t>
      </w:r>
      <w:r w:rsidRPr="009219C7">
        <w:rPr>
          <w:rFonts w:ascii="Calibri Light" w:hAnsi="Calibri Light" w:cs="Calibri Light"/>
        </w:rPr>
        <w:t xml:space="preserve"> A l’issue des messes de 11h le dimanche 5 et 12 septembre 2021</w:t>
      </w:r>
    </w:p>
    <w:p w14:paraId="0831D07A" w14:textId="77777777" w:rsidR="00563FCD" w:rsidRPr="009219C7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ab/>
      </w:r>
      <w:r w:rsidRPr="009219C7">
        <w:rPr>
          <w:rFonts w:ascii="Calibri Light" w:hAnsi="Calibri Light" w:cs="Calibri Light"/>
          <w:b/>
          <w:bCs/>
        </w:rPr>
        <w:t>4)</w:t>
      </w:r>
      <w:r w:rsidRPr="009219C7">
        <w:rPr>
          <w:rFonts w:ascii="Calibri Light" w:hAnsi="Calibri Light" w:cs="Calibri Light"/>
        </w:rPr>
        <w:t xml:space="preserve"> Le mardi 7 et le jeudi 9 septembre de 16h45 à 18h sur le Parvis de l’Eglise </w:t>
      </w:r>
    </w:p>
    <w:p w14:paraId="7A1798AE" w14:textId="77777777" w:rsidR="00563FCD" w:rsidRPr="009219C7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</w:rPr>
      </w:pPr>
    </w:p>
    <w:p w14:paraId="76494C89" w14:textId="77777777" w:rsidR="00563FCD" w:rsidRPr="00563FCD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  <w:b/>
          <w:bCs/>
          <w:color w:val="C00000"/>
          <w:sz w:val="26"/>
          <w:szCs w:val="26"/>
        </w:rPr>
      </w:pPr>
      <w:r w:rsidRPr="00563FCD">
        <w:rPr>
          <w:rFonts w:ascii="Calibri Light" w:hAnsi="Calibri Light" w:cs="Calibri Light"/>
          <w:b/>
          <w:bCs/>
          <w:color w:val="C00000"/>
          <w:sz w:val="26"/>
          <w:szCs w:val="26"/>
        </w:rPr>
        <w:t>Une fois le formulaire rempli vous pouvez :</w:t>
      </w:r>
    </w:p>
    <w:p w14:paraId="750A1163" w14:textId="77777777" w:rsidR="00563FCD" w:rsidRPr="009219C7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</w:rPr>
      </w:pPr>
      <w:r w:rsidRPr="009219C7">
        <w:rPr>
          <w:rFonts w:ascii="Calibri Light" w:hAnsi="Calibri Light" w:cs="Calibri Light"/>
        </w:rPr>
        <w:tab/>
        <w:t xml:space="preserve">a) le déposer dans la boîte aux lettres sous enveloppe avec la mention KT, 15 rue Saint Claude, </w:t>
      </w:r>
      <w:r w:rsidRPr="009219C7">
        <w:rPr>
          <w:rFonts w:ascii="Calibri Light" w:hAnsi="Calibri Light" w:cs="Calibri Light"/>
        </w:rPr>
        <w:tab/>
        <w:t>75003 – Paris</w:t>
      </w:r>
    </w:p>
    <w:p w14:paraId="1E49F947" w14:textId="77777777" w:rsidR="00563FCD" w:rsidRPr="009219C7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</w:rPr>
      </w:pPr>
      <w:r w:rsidRPr="009219C7">
        <w:rPr>
          <w:rFonts w:ascii="Calibri Light" w:hAnsi="Calibri Light" w:cs="Calibri Light"/>
        </w:rPr>
        <w:tab/>
        <w:t xml:space="preserve">b) le renvoyer par voie postale : Paroisse Saint Denys du Saint Sacrement - KT, 15 rue Saint </w:t>
      </w:r>
      <w:r>
        <w:rPr>
          <w:rFonts w:ascii="Calibri Light" w:hAnsi="Calibri Light" w:cs="Calibri Light"/>
        </w:rPr>
        <w:tab/>
      </w:r>
      <w:r w:rsidRPr="009219C7">
        <w:rPr>
          <w:rFonts w:ascii="Calibri Light" w:hAnsi="Calibri Light" w:cs="Calibri Light"/>
        </w:rPr>
        <w:t>Claude, 5003 – Paris</w:t>
      </w:r>
    </w:p>
    <w:p w14:paraId="16ECEB71" w14:textId="77777777" w:rsidR="00563FCD" w:rsidRPr="009219C7" w:rsidRDefault="00563FCD" w:rsidP="00563FCD">
      <w:pPr>
        <w:pStyle w:val="Standard"/>
        <w:spacing w:line="23" w:lineRule="atLeast"/>
        <w:jc w:val="both"/>
      </w:pPr>
      <w:r w:rsidRPr="009219C7">
        <w:rPr>
          <w:rFonts w:ascii="Calibri Light" w:hAnsi="Calibri Light" w:cs="Calibri Light"/>
        </w:rPr>
        <w:tab/>
        <w:t xml:space="preserve">c) le renvoyer par mail avec une photo de l’enfant à l’adresse : </w:t>
      </w:r>
      <w:hyperlink r:id="rId9" w:history="1">
        <w:r w:rsidRPr="009219C7">
          <w:rPr>
            <w:rStyle w:val="Lienhypertexte"/>
            <w:rFonts w:ascii="Calibri Light" w:hAnsi="Calibri Light" w:cs="Calibri Light"/>
            <w:color w:val="auto"/>
          </w:rPr>
          <w:t>catechiste@saintdenys.fr</w:t>
        </w:r>
      </w:hyperlink>
    </w:p>
    <w:p w14:paraId="1A110EF1" w14:textId="77777777" w:rsidR="00563FCD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  <w:b/>
          <w:bCs/>
        </w:rPr>
      </w:pPr>
    </w:p>
    <w:p w14:paraId="1B76F291" w14:textId="77777777" w:rsidR="00563FCD" w:rsidRPr="00563FCD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  <w:b/>
          <w:bCs/>
          <w:color w:val="C00000"/>
        </w:rPr>
      </w:pPr>
      <w:r w:rsidRPr="00563FCD">
        <w:rPr>
          <w:rFonts w:ascii="Calibri Light" w:hAnsi="Calibri Light" w:cs="Calibri Light"/>
          <w:b/>
          <w:bCs/>
          <w:color w:val="C00000"/>
        </w:rPr>
        <w:t>Pour tous, il est demandé :</w:t>
      </w:r>
    </w:p>
    <w:p w14:paraId="3D44754D" w14:textId="77777777" w:rsidR="00563FCD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</w:rPr>
      </w:pPr>
    </w:p>
    <w:p w14:paraId="0654CF89" w14:textId="77777777" w:rsidR="00563FCD" w:rsidRPr="009219C7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Pr="009219C7">
        <w:rPr>
          <w:rFonts w:ascii="Calibri Light" w:hAnsi="Calibri Light" w:cs="Calibri Light"/>
        </w:rPr>
        <w:t xml:space="preserve">* Si l’enfant est baptisé : un certificat de Baptême ou la photocopie du Livret de famille </w:t>
      </w:r>
      <w:r>
        <w:rPr>
          <w:rFonts w:ascii="Calibri Light" w:hAnsi="Calibri Light" w:cs="Calibri Light"/>
        </w:rPr>
        <w:tab/>
      </w:r>
      <w:r w:rsidRPr="009219C7">
        <w:rPr>
          <w:rFonts w:ascii="Calibri Light" w:hAnsi="Calibri Light" w:cs="Calibri Light"/>
        </w:rPr>
        <w:t>catholique (en cas de 1</w:t>
      </w:r>
      <w:r w:rsidRPr="009219C7">
        <w:rPr>
          <w:rFonts w:ascii="Calibri Light" w:hAnsi="Calibri Light" w:cs="Calibri Light"/>
          <w:vertAlign w:val="superscript"/>
        </w:rPr>
        <w:t>ère</w:t>
      </w:r>
      <w:r w:rsidRPr="009219C7">
        <w:rPr>
          <w:rFonts w:ascii="Calibri Light" w:hAnsi="Calibri Light" w:cs="Calibri Light"/>
        </w:rPr>
        <w:t xml:space="preserve"> inscription) </w:t>
      </w:r>
    </w:p>
    <w:p w14:paraId="7EAA75F6" w14:textId="77777777" w:rsidR="00563FCD" w:rsidRPr="009219C7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Pr="009219C7">
        <w:rPr>
          <w:rFonts w:ascii="Calibri Light" w:hAnsi="Calibri Light" w:cs="Calibri Light"/>
        </w:rPr>
        <w:t xml:space="preserve">* Si l’enfant demande le baptême : une copie intégrale de l’acte de naissance  </w:t>
      </w:r>
    </w:p>
    <w:p w14:paraId="0F1B995F" w14:textId="77777777" w:rsidR="00563FCD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Pr="009219C7">
        <w:rPr>
          <w:rFonts w:ascii="Calibri Light" w:hAnsi="Calibri Light" w:cs="Calibri Light"/>
        </w:rPr>
        <w:t xml:space="preserve">* Un chèque de 25 € (ou Carte Bleu) correspondant aux frais d’inscription libellé à « Paroisse </w:t>
      </w:r>
      <w:r>
        <w:rPr>
          <w:rFonts w:ascii="Calibri Light" w:hAnsi="Calibri Light" w:cs="Calibri Light"/>
        </w:rPr>
        <w:tab/>
      </w:r>
      <w:r w:rsidRPr="009219C7">
        <w:rPr>
          <w:rFonts w:ascii="Calibri Light" w:hAnsi="Calibri Light" w:cs="Calibri Light"/>
        </w:rPr>
        <w:t xml:space="preserve">Saint-Denys du Saint Sacrement est à envoyer ou à déposer à la même adresse sous </w:t>
      </w:r>
      <w:r>
        <w:rPr>
          <w:rFonts w:ascii="Calibri Light" w:hAnsi="Calibri Light" w:cs="Calibri Light"/>
        </w:rPr>
        <w:tab/>
      </w:r>
      <w:r w:rsidRPr="009219C7">
        <w:rPr>
          <w:rFonts w:ascii="Calibri Light" w:hAnsi="Calibri Light" w:cs="Calibri Light"/>
        </w:rPr>
        <w:t xml:space="preserve">enveloppe, mention KT, sans oublier d’indiquer le nom et la classe de l’enfant. </w:t>
      </w:r>
    </w:p>
    <w:p w14:paraId="559D2086" w14:textId="77777777" w:rsidR="00563FCD" w:rsidRDefault="00563FCD" w:rsidP="00563FCD">
      <w:pPr>
        <w:pStyle w:val="Standard"/>
        <w:spacing w:line="23" w:lineRule="atLeast"/>
        <w:jc w:val="both"/>
        <w:rPr>
          <w:rFonts w:ascii="Calibri Light" w:hAnsi="Calibri Light" w:cs="Calibri Light"/>
        </w:rPr>
      </w:pPr>
    </w:p>
    <w:p w14:paraId="0931E430" w14:textId="4D5D7F95" w:rsidR="003C38BA" w:rsidRPr="00563FCD" w:rsidRDefault="00563FCD" w:rsidP="00563FCD">
      <w:pPr>
        <w:pStyle w:val="Standard"/>
        <w:spacing w:line="23" w:lineRule="atLeast"/>
        <w:jc w:val="right"/>
        <w:rPr>
          <w:rFonts w:ascii="Calibri Light" w:hAnsi="Calibri Light" w:cs="Calibri Light"/>
          <w:color w:val="BFBFBF" w:themeColor="background1" w:themeShade="BF"/>
          <w:sz w:val="22"/>
          <w:szCs w:val="22"/>
        </w:rPr>
      </w:pPr>
      <w:r w:rsidRPr="00563FCD">
        <w:rPr>
          <w:rFonts w:ascii="Calibri Light" w:hAnsi="Calibri Light" w:cs="Calibri Light"/>
          <w:color w:val="BFBFBF" w:themeColor="background1" w:themeShade="BF"/>
          <w:sz w:val="22"/>
          <w:szCs w:val="22"/>
        </w:rPr>
        <w:t>Mise à jour : 30 juin 2021 (IW et JL)</w:t>
      </w:r>
    </w:p>
    <w:sectPr w:rsidR="003C38BA" w:rsidRPr="00563FCD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CADD" w14:textId="77777777" w:rsidR="00F8538D" w:rsidRDefault="00F8538D">
      <w:r>
        <w:separator/>
      </w:r>
    </w:p>
  </w:endnote>
  <w:endnote w:type="continuationSeparator" w:id="0">
    <w:p w14:paraId="653F0BE0" w14:textId="77777777" w:rsidR="00F8538D" w:rsidRDefault="00F8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465856"/>
      <w:docPartObj>
        <w:docPartGallery w:val="Page Numbers (Bottom of Page)"/>
        <w:docPartUnique/>
      </w:docPartObj>
    </w:sdtPr>
    <w:sdtEndPr/>
    <w:sdtContent>
      <w:p w14:paraId="4CEA826C" w14:textId="4DF6E773" w:rsidR="00225EB4" w:rsidRDefault="00225EB4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80FB9C5" wp14:editId="41E6A2C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" name="Organigramme : Alternativ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6ADCE" w14:textId="77777777" w:rsidR="00225EB4" w:rsidRPr="00225EB4" w:rsidRDefault="00225EB4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  <w:r w:rsidRPr="00225EB4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225EB4">
                                <w:rPr>
                                  <w:rFonts w:asciiTheme="majorHAnsi" w:hAnsiTheme="majorHAnsi" w:cstheme="majorHAnsi"/>
                                </w:rPr>
                                <w:instrText>PAGE    \* MERGEFORMAT</w:instrText>
                              </w:r>
                              <w:r w:rsidRPr="00225EB4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225EB4"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225EB4"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80FB9C5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5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" filled="f" fillcolor="#5c83b4" stroked="f" strokecolor="#737373">
                  <v:textbox>
                    <w:txbxContent>
                      <w:p w14:paraId="6E56ADCE" w14:textId="77777777" w:rsidR="00225EB4" w:rsidRPr="00225EB4" w:rsidRDefault="00225EB4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 w:rsidRPr="00225EB4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fldChar w:fldCharType="begin"/>
                        </w:r>
                        <w:r w:rsidRPr="00225EB4">
                          <w:rPr>
                            <w:rFonts w:asciiTheme="majorHAnsi" w:hAnsiTheme="majorHAnsi" w:cstheme="majorHAnsi"/>
                          </w:rPr>
                          <w:instrText>PAGE    \* MERGEFORMAT</w:instrText>
                        </w:r>
                        <w:r w:rsidRPr="00225EB4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fldChar w:fldCharType="separate"/>
                        </w:r>
                        <w:r w:rsidRPr="00225EB4"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2</w:t>
                        </w:r>
                        <w:r w:rsidRPr="00225EB4"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D255" w14:textId="77777777" w:rsidR="00F8538D" w:rsidRDefault="00F8538D">
      <w:r>
        <w:rPr>
          <w:color w:val="000000"/>
        </w:rPr>
        <w:separator/>
      </w:r>
    </w:p>
  </w:footnote>
  <w:footnote w:type="continuationSeparator" w:id="0">
    <w:p w14:paraId="5B6B1019" w14:textId="77777777" w:rsidR="00F8538D" w:rsidRDefault="00F85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3B8"/>
    <w:multiLevelType w:val="hybridMultilevel"/>
    <w:tmpl w:val="58182AC2"/>
    <w:lvl w:ilvl="0" w:tplc="FACE67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918D1"/>
    <w:multiLevelType w:val="hybridMultilevel"/>
    <w:tmpl w:val="F63E2FBE"/>
    <w:lvl w:ilvl="0" w:tplc="587CF93C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C3282C"/>
    <w:multiLevelType w:val="hybridMultilevel"/>
    <w:tmpl w:val="3A4846D0"/>
    <w:lvl w:ilvl="0" w:tplc="BCC41DF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BA"/>
    <w:rsid w:val="00083EC7"/>
    <w:rsid w:val="00096D76"/>
    <w:rsid w:val="001D691B"/>
    <w:rsid w:val="00225EB4"/>
    <w:rsid w:val="0024714F"/>
    <w:rsid w:val="002977F7"/>
    <w:rsid w:val="00345918"/>
    <w:rsid w:val="00354CE8"/>
    <w:rsid w:val="00391580"/>
    <w:rsid w:val="003A1722"/>
    <w:rsid w:val="003C38BA"/>
    <w:rsid w:val="003F7F56"/>
    <w:rsid w:val="00445D37"/>
    <w:rsid w:val="004C5B77"/>
    <w:rsid w:val="0050488F"/>
    <w:rsid w:val="00546CE6"/>
    <w:rsid w:val="00563A30"/>
    <w:rsid w:val="00563FCD"/>
    <w:rsid w:val="00574A24"/>
    <w:rsid w:val="00615A7A"/>
    <w:rsid w:val="006A77A4"/>
    <w:rsid w:val="00730BA4"/>
    <w:rsid w:val="007711AD"/>
    <w:rsid w:val="007F04D7"/>
    <w:rsid w:val="007F7FD3"/>
    <w:rsid w:val="00827617"/>
    <w:rsid w:val="0085245D"/>
    <w:rsid w:val="00890C79"/>
    <w:rsid w:val="00990E7A"/>
    <w:rsid w:val="00A138B7"/>
    <w:rsid w:val="00AD5448"/>
    <w:rsid w:val="00B0076E"/>
    <w:rsid w:val="00BB447B"/>
    <w:rsid w:val="00BC7B43"/>
    <w:rsid w:val="00C65D99"/>
    <w:rsid w:val="00C94A03"/>
    <w:rsid w:val="00CA3E24"/>
    <w:rsid w:val="00D164F7"/>
    <w:rsid w:val="00E163B2"/>
    <w:rsid w:val="00E27A37"/>
    <w:rsid w:val="00F03008"/>
    <w:rsid w:val="00F8538D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95FE4"/>
  <w15:docId w15:val="{AEFF05E4-DE2B-46FA-B67F-DCF2589C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En-tte">
    <w:name w:val="header"/>
    <w:basedOn w:val="Normal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eastAsia="Times New Roman" w:cs="Times New Roman"/>
      <w:kern w:val="0"/>
      <w:lang w:eastAsia="fr-FR" w:bidi="ar-SA"/>
    </w:rPr>
  </w:style>
  <w:style w:type="character" w:customStyle="1" w:styleId="En-tteCar">
    <w:name w:val="En-tête Car"/>
    <w:basedOn w:val="Policepardfaut"/>
    <w:rPr>
      <w:rFonts w:eastAsia="Times New Roman" w:cs="Times New Roman"/>
      <w:kern w:val="0"/>
      <w:lang w:eastAsia="fr-FR" w:bidi="ar-SA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uiPriority w:val="99"/>
    <w:rPr>
      <w:rFonts w:cs="Mangal"/>
      <w:szCs w:val="21"/>
    </w:rPr>
  </w:style>
  <w:style w:type="paragraph" w:styleId="Paragraphedeliste">
    <w:name w:val="List Paragraph"/>
    <w:basedOn w:val="Normal"/>
    <w:uiPriority w:val="34"/>
    <w:qFormat/>
    <w:rsid w:val="00083EC7"/>
    <w:pPr>
      <w:widowControl/>
      <w:suppressAutoHyphens w:val="0"/>
      <w:autoSpaceDN/>
      <w:ind w:left="720"/>
      <w:contextualSpacing/>
      <w:textAlignment w:val="auto"/>
    </w:pPr>
    <w:rPr>
      <w:rFonts w:eastAsia="PMingLiU" w:cs="Times New Roman"/>
      <w:kern w:val="0"/>
      <w:sz w:val="22"/>
      <w:szCs w:val="22"/>
      <w:lang w:val="en-US" w:eastAsia="en-US" w:bidi="ar-SA"/>
    </w:rPr>
  </w:style>
  <w:style w:type="character" w:styleId="Textedelespacerserv">
    <w:name w:val="Placeholder Text"/>
    <w:basedOn w:val="Policepardfaut"/>
    <w:uiPriority w:val="99"/>
    <w:semiHidden/>
    <w:rsid w:val="00247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techiste@saintdeny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A968-AFAA-4944-9F13-2BD12A7F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Weinachter</dc:creator>
  <cp:lastModifiedBy>José LEITE</cp:lastModifiedBy>
  <cp:revision>17</cp:revision>
  <cp:lastPrinted>2021-06-30T17:11:00Z</cp:lastPrinted>
  <dcterms:created xsi:type="dcterms:W3CDTF">2021-05-25T12:06:00Z</dcterms:created>
  <dcterms:modified xsi:type="dcterms:W3CDTF">2021-07-01T05:50:00Z</dcterms:modified>
</cp:coreProperties>
</file>